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402"/>
        <w:tblW w:w="16220" w:type="dxa"/>
        <w:tblLayout w:type="fixed"/>
        <w:tblLook w:val="04A0"/>
      </w:tblPr>
      <w:tblGrid>
        <w:gridCol w:w="684"/>
        <w:gridCol w:w="4811"/>
        <w:gridCol w:w="5386"/>
        <w:gridCol w:w="5339"/>
      </w:tblGrid>
      <w:tr w:rsidR="00957753" w:rsidRPr="003A7B40" w:rsidTr="00A304D7"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1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5386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Нарушенная норма нормативного правового акта</w:t>
            </w:r>
          </w:p>
        </w:tc>
        <w:tc>
          <w:tcPr>
            <w:tcW w:w="5339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устранению нарушений</w:t>
            </w:r>
          </w:p>
        </w:tc>
      </w:tr>
      <w:tr w:rsidR="00957753" w:rsidRPr="003A7B40" w:rsidTr="00A304D7"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учреждении соответствующего  установленным требованиям Паспорта доступности</w:t>
            </w:r>
          </w:p>
        </w:tc>
        <w:tc>
          <w:tcPr>
            <w:tcW w:w="5386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п.3,7 Порядка обеспечения условий доступности для инвалидов  объектов  и предоставляемых услуг в сфере образования, а также оказания им при этом необходимой помощи, утвержденного приказом  Министерства образования и науки  РФ от 9.11.2015г.№1309.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7C54BB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учреждении соответствующий установленным требования Паспорт доступности.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>
                <w:rPr>
                  <w:rStyle w:val="a6"/>
                </w:rPr>
                <w:t>http://moubedik.ru/svedenija-ob-obrazovatelnoi-organizacii/dokumenty.html</w:t>
              </w:r>
            </w:hyperlink>
            <w:proofErr w:type="gramEnd"/>
          </w:p>
        </w:tc>
      </w:tr>
      <w:tr w:rsidR="00957753" w:rsidRPr="003A7B40" w:rsidTr="00A304D7"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в образовательной организации  комиссии по урегулированию споров между участниками  образовательных отношений. </w:t>
            </w:r>
          </w:p>
        </w:tc>
        <w:tc>
          <w:tcPr>
            <w:tcW w:w="5386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Ст.45 ФЗ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29.12.2012г№273-ФЗ «Об образовании в Российской Федерации».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7753" w:rsidRPr="000B0C30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и утвержден  локальный акт</w:t>
            </w:r>
            <w:r w:rsidRPr="000B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57753" w:rsidRPr="00195CE5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Положение о комиссии по урегулированию споров между участн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иками образовательных отношений</w:t>
            </w:r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№65 от 29.12.2018г</w:t>
            </w:r>
            <w:proofErr w:type="gramStart"/>
            <w:r w:rsidRPr="00D6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6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6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 комиссии</w:t>
            </w:r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А.Х.-председатель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ПК.</w:t>
            </w:r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МирзоеваС.М.-заместительпредседателя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М.С.-социальный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комиссии.</w:t>
            </w:r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А.Х.-председатель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родительского комитета.</w:t>
            </w:r>
          </w:p>
          <w:p w:rsidR="00957753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Батчаева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З.К.-член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родительского комитета.</w:t>
            </w:r>
          </w:p>
          <w:p w:rsidR="00957753" w:rsidRPr="007C54BB" w:rsidRDefault="00957753" w:rsidP="00A94FD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Мурзабекова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Ф.И.-член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родительского комитета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E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от 29.12.2018г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E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753" w:rsidRPr="003A7B40" w:rsidTr="00A304D7"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1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Несоответствие отдельных положений устава  нормативным требованиям</w:t>
            </w:r>
          </w:p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П.4ч.2ст.25,ч.2ст37,ч.1,ч.3 ст30,ч.4ст.14,ч.6ст51,ч.3ст52,ч.3ст102 Федерального закона от29.12.2012г.№273-ФЗ «Об образовании в Российской Федерации».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339" w:type="dxa"/>
          </w:tcPr>
          <w:p w:rsidR="0095775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Разработан и утвержден Устав в новой редакции.</w:t>
            </w:r>
          </w:p>
          <w:p w:rsidR="00957753" w:rsidRPr="00AE6185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30.11.2018г.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Style w:val="a6"/>
                </w:rPr>
                <w:t>http://moubedik.ru/dokumenty/osnovnye-dokumenty/lokalnye-normativnye-akty.html</w:t>
              </w:r>
            </w:hyperlink>
          </w:p>
        </w:tc>
      </w:tr>
      <w:tr w:rsidR="00957753" w:rsidRPr="003A7B40" w:rsidTr="00A304D7"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Несоответствие содержания локальных актов требованиям действующего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законодательства, отсутствие обязательных локальных актов, затрагивающих интересы обучающихся и их родителей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работников , без согласования с представительным органом обуча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ющихся и родителей несовершеннолетних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 представительных органов работников</w:t>
            </w:r>
          </w:p>
        </w:tc>
        <w:tc>
          <w:tcPr>
            <w:tcW w:w="5386" w:type="dxa"/>
          </w:tcPr>
          <w:p w:rsidR="00957753" w:rsidRPr="00195CE5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Ст.30 Федерального закона от 29.12.2012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г.№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273-ФЗ « Об образовании в Российской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175703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 xml:space="preserve">Устранены нарушения требований законодательства, допущенные при разработке </w:t>
            </w:r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локальных актов</w:t>
            </w:r>
            <w:proofErr w:type="gramStart"/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содержащие нормы ,регулирующие образовательные отношения: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Правила приема, перевода и отчисления </w:t>
            </w:r>
            <w:proofErr w:type="gramStart"/>
            <w:r w:rsidRPr="00195CE5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195CE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 -Порядок  текущего контроля успеваемости и промежуточной аттестации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 Также разработаны локальные акты:  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-Положение о </w:t>
            </w:r>
            <w:proofErr w:type="spellStart"/>
            <w:r w:rsidRPr="00195CE5">
              <w:rPr>
                <w:rFonts w:ascii="Times New Roman" w:hAnsi="Times New Roman" w:cs="Times New Roman"/>
                <w:color w:val="000000" w:themeColor="text1"/>
              </w:rPr>
              <w:t>самообследовании</w:t>
            </w:r>
            <w:proofErr w:type="spellEnd"/>
            <w:r w:rsidRPr="00195CE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 --Положение о промежуточной аттестации.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 Внесены изменения в локальные акты: 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-Правила внутреннего трудового распорядка, </w:t>
            </w:r>
          </w:p>
          <w:p w:rsidR="00957753" w:rsidRPr="00195CE5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 -Положение о рабочей программе,</w:t>
            </w:r>
          </w:p>
          <w:p w:rsidR="00957753" w:rsidRPr="008307B8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  <w:r w:rsidRPr="00195CE5">
              <w:rPr>
                <w:rFonts w:ascii="Times New Roman" w:hAnsi="Times New Roman" w:cs="Times New Roman"/>
                <w:color w:val="000000" w:themeColor="text1"/>
              </w:rPr>
              <w:t xml:space="preserve">- Положение об образовательных программах </w:t>
            </w:r>
            <w:r w:rsidRPr="008307B8">
              <w:rPr>
                <w:rFonts w:ascii="Times New Roman" w:hAnsi="Times New Roman" w:cs="Times New Roman"/>
              </w:rPr>
              <w:t xml:space="preserve">ДО,ООО НОО,ООО </w:t>
            </w:r>
            <w:proofErr w:type="gramStart"/>
            <w:r w:rsidRPr="008307B8">
              <w:rPr>
                <w:rFonts w:ascii="Times New Roman" w:hAnsi="Times New Roman" w:cs="Times New Roman"/>
              </w:rPr>
              <w:t>ООО</w:t>
            </w:r>
            <w:proofErr w:type="gramEnd"/>
            <w:r w:rsidRPr="008307B8">
              <w:rPr>
                <w:rFonts w:ascii="Times New Roman" w:hAnsi="Times New Roman" w:cs="Times New Roman"/>
              </w:rPr>
              <w:t>,ООО СОО.</w:t>
            </w:r>
          </w:p>
          <w:p w:rsidR="00957753" w:rsidRPr="00E244D0" w:rsidRDefault="00957753" w:rsidP="00A94FD8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  <w:r w:rsidRPr="008307B8">
              <w:rPr>
                <w:rFonts w:ascii="Times New Roman" w:hAnsi="Times New Roman" w:cs="Times New Roman"/>
              </w:rPr>
              <w:t xml:space="preserve"> (приказ №65 от 29.12.2018г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307B8">
              <w:rPr>
                <w:rFonts w:ascii="Times New Roman" w:hAnsi="Times New Roman" w:cs="Times New Roman"/>
              </w:rPr>
              <w:t xml:space="preserve"> копии протоколов коллегиальных органов по согласованию локальных актов</w:t>
            </w:r>
            <w:proofErr w:type="gramStart"/>
            <w:r w:rsidR="002965D0">
              <w:rPr>
                <w:rFonts w:ascii="Times New Roman" w:hAnsi="Times New Roman" w:cs="Times New Roman"/>
              </w:rPr>
              <w:t>.</w:t>
            </w:r>
            <w:proofErr w:type="gramEnd"/>
            <w:r w:rsidR="002965D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965D0">
              <w:rPr>
                <w:rFonts w:ascii="Times New Roman" w:hAnsi="Times New Roman" w:cs="Times New Roman"/>
              </w:rPr>
              <w:t>п</w:t>
            </w:r>
            <w:proofErr w:type="gramEnd"/>
            <w:r w:rsidR="002965D0"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>№2)</w:t>
            </w:r>
            <w:r w:rsidR="002965D0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</w:rPr>
                <w:t>http://moubedik.ru/dokumenty/obrazovanie.html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957753" w:rsidRPr="003A7B40" w:rsidRDefault="00957753" w:rsidP="00A9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учета полученных (приобретенных) бланков как документов строгой отчетности по специальному реестру</w:t>
            </w:r>
          </w:p>
        </w:tc>
        <w:tc>
          <w:tcPr>
            <w:tcW w:w="5386" w:type="dxa"/>
          </w:tcPr>
          <w:p w:rsidR="00957753" w:rsidRPr="00195CE5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П.15 Порядка заполнения, учета и выдачи аттестатов об основном общем и среднем общем образовании и их дубликатов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утвержденного приказом 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14.04.2014г.№115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C6553C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 аудит соответствия количества приобретенных и использованных бланков.</w:t>
            </w:r>
          </w:p>
          <w:p w:rsidR="00957753" w:rsidRPr="007C54BB" w:rsidRDefault="00957753" w:rsidP="00A94FD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Установлено соответствие (</w:t>
            </w:r>
            <w:proofErr w:type="gramStart"/>
            <w:r w:rsidRPr="00C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недостача) </w:t>
            </w:r>
            <w:proofErr w:type="gramEnd"/>
            <w:r w:rsidRPr="00C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комиссионной проверки прилагается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5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№3)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Несоответствие журнала учета выданных аттестатов, приложений к ним, дубликатов аттестатов  и дубликатов приложений к аттестатам в организации, осуществляющей образовательную деятельность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установленным требованиям</w:t>
            </w:r>
          </w:p>
        </w:tc>
        <w:tc>
          <w:tcPr>
            <w:tcW w:w="5386" w:type="dxa"/>
          </w:tcPr>
          <w:p w:rsidR="00957753" w:rsidRDefault="00957753" w:rsidP="00A9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П.18 Порядка заполнения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учета и выдачи аттестатов  об основном общем и среднем общем образовании и их дубликатов, утвержденного приказом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России от 14.04.2014г.№115.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3A7B40" w:rsidRDefault="00957753" w:rsidP="00A9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7753" w:rsidRPr="00867364" w:rsidRDefault="00957753" w:rsidP="00A94FD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Приобретены </w:t>
            </w:r>
            <w:r w:rsidRPr="007B5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утверждены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новые формы журналов учета выданных аттестатов, приложений к ним, дубликатов аттестатов и дубликатов приложений к аттестатам в</w:t>
            </w:r>
            <w:proofErr w:type="gramStart"/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О</w:t>
            </w:r>
            <w:proofErr w:type="gramEnd"/>
            <w:r w:rsidRPr="00195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У по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57753" w:rsidRPr="00195CE5" w:rsidRDefault="00957753" w:rsidP="00A9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.7.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Невнесение в федеральную информационную систему «Федеральный реестр сведений о документах об образовании и о квалификации, документах об обучении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»с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ведений о выданных дубликатах об образовании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Ч.9ст.98 Федерального закона от 29.12.2012г.№273-ФЗ «Об образовании в Российской Федерации».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195CE5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proofErr w:type="gramStart"/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Проверены</w:t>
            </w:r>
            <w:proofErr w:type="gramEnd"/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заполнение ФИС ФРДО </w:t>
            </w:r>
          </w:p>
          <w:p w:rsidR="00957753" w:rsidRPr="00195CE5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соответствии с журналами выданных документов.</w:t>
            </w:r>
          </w:p>
          <w:p w:rsidR="00957753" w:rsidRPr="00195CE5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2.Иправлены  шаблоны данных ФИС ФРДО</w:t>
            </w:r>
            <w:proofErr w:type="gramStart"/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3.Внесны исправленные данные в ФИС ФРДО.</w:t>
            </w:r>
          </w:p>
          <w:p w:rsidR="00957753" w:rsidRPr="00867364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67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867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скриншоты</w:t>
            </w:r>
            <w:proofErr w:type="spellEnd"/>
            <w:r w:rsidRPr="00867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страниц личного кабинета ФИС ФРДО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в образовательной деятельности учебников, исключенных из федерального перечня.</w:t>
            </w:r>
          </w:p>
        </w:tc>
        <w:tc>
          <w:tcPr>
            <w:tcW w:w="5386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П.9ч.3ст.28Федерального закона от 29.12.2012г.№273-ФЗ «Об образовании в Российской Федерации»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риказа Министерства образования и науки РФ от 31.03.2014г.№253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соответствие Федерального Закона от 29.12.2012г.№273-ФЗ «Об образовании в Российской Федерации»,приказа Министерства образования и науки РФ от 31.03.2014г.№253 (далее приказ) внес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ены изменения в УМК, применяемые в 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57753" w:rsidRPr="007105C9" w:rsidRDefault="00957753" w:rsidP="00A94FD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утверждены на педсовете </w:t>
            </w: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№4  от 29.12</w:t>
            </w:r>
            <w:r w:rsidRPr="00195C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2018г.</w:t>
            </w:r>
            <w:hyperlink r:id="rId7" w:history="1">
              <w:r w:rsidR="00592AB3">
                <w:rPr>
                  <w:rStyle w:val="a6"/>
                </w:rPr>
                <w:t>http://moubedik.ru/dokumenty/obrazovanie.html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Несоответствие содержания основной образовательной программы дошкольного образования требованиям федерального государственного образовательного стандарта дошкольного образования.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П.2.11,п.2.11.1.,п.2.11.2,п.2.13.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государственного образовательного стандарта дошкольного образования, утвержденного приказом Министерства образования и науки РФ №1115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339" w:type="dxa"/>
          </w:tcPr>
          <w:p w:rsidR="00957753" w:rsidRPr="00534423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 общеобразовательная программа дошкольного образования разработана и  приведена в соответствие согласно требованиям федерального государственного образовательного стандарта дошкольного образования</w:t>
            </w:r>
            <w:r w:rsidR="004F7DF3" w:rsidRPr="004F7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F7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ООП ДО </w:t>
            </w:r>
            <w:proofErr w:type="gramStart"/>
            <w:r w:rsidRPr="004F7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размещена</w:t>
            </w:r>
            <w:proofErr w:type="gramEnd"/>
            <w:r w:rsidRPr="004F7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сайте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F7DF3">
              <w:t xml:space="preserve"> </w:t>
            </w:r>
            <w:hyperlink r:id="rId8" w:history="1">
              <w:r w:rsidR="004F7DF3">
                <w:rPr>
                  <w:rStyle w:val="a6"/>
                </w:rPr>
                <w:t>http://moubedik.ru/dokumenty/obrazovanie.html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санитарно-эпидемиологических правил и нормативов при составлении расписания, непосредственно образовательной деятельности в дошкольных группах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П.3ч.4ст41 Федерального закона от 29.12.2012г.№273-ФЗ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B147A9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Расписание   в дошкольном отделении приведено  в соответствие с требованиями </w:t>
            </w:r>
            <w:proofErr w:type="spellStart"/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СанПина</w:t>
            </w:r>
            <w:proofErr w:type="spellEnd"/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утверждено</w:t>
            </w:r>
            <w:proofErr w:type="gramStart"/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Копия приказа</w:t>
            </w:r>
            <w:r w:rsidR="002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№68 от29.12.2018г.</w:t>
            </w:r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расписания прилагаются (приложение №</w:t>
            </w:r>
            <w:r w:rsidR="002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147A9"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содержании основной образовательной программы среднего общего образования учебного предмета «Астрономия»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7.06.2017г.№506 «о внесении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зменений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 Российской Федерации от 5,03. 2004г.№1089.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534423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 основную общеобразовательную программ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среднего обще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 образования  введен предмет </w:t>
            </w: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«Астрономия».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  общеобразовательные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начального общего образования,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основного общего образования, среднего общего образования приведены  в соответствие с требованиями  федеральных государственных  образовательных стандартов </w:t>
            </w:r>
            <w:hyperlink r:id="rId9" w:history="1">
              <w:r w:rsidR="00592AB3">
                <w:rPr>
                  <w:rStyle w:val="a6"/>
                </w:rPr>
                <w:t>http://moubedik.ru/dokumenty/obrazovanie.html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Несоответствие количества учебных недель и продолжительности каникул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закрепленных годовым календарным графиком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учреждения,базисному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плану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 Министерства образования  Российской Федерации от 9.03.2004г.№1312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7105C9" w:rsidRDefault="00957753" w:rsidP="00A94FD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Внесены изменения в годовой календарный график   в соответствии с приказом  Министерства образования  Российской Федерации от 9.03.2004г.№1312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  <w:hyperlink r:id="rId10" w:history="1">
              <w:r w:rsidR="00592AB3">
                <w:rPr>
                  <w:rStyle w:val="a6"/>
                </w:rPr>
                <w:t>http://moubedik.ru/dokumenty/obrazovanie.html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внутренней системы оценки качества образования и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контроля.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П.13ч3ст.28 Федерального закона от29.12.2012г.№273-ФЗ «Об образовании в Российской 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5339" w:type="dxa"/>
          </w:tcPr>
          <w:p w:rsidR="00957753" w:rsidRPr="003A7B40" w:rsidRDefault="00957753" w:rsidP="005954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проект ВСОКО и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контроля  согласно П.13ч3ст.28 Федерального закона от29.12.2012г.№273-ФЗ «Об образовании в Российской Федерации»</w:t>
            </w:r>
            <w:r w:rsidR="0059540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595401">
                <w:rPr>
                  <w:rStyle w:val="a6"/>
                </w:rPr>
                <w:t>http://moubedik.ru/dokumenty/osnovnye-dokumenty/lokalnye-normativnye-akty.html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процедуры и сроков  проведения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 не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отчета о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учредителю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П.п.3,5-8 приказа Министерства образования и науки РФ от 14.06.2013г.№462 «Об утверждении порядка проведения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образовательной организацией»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1,2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приказу Министерства образования и науки РФ от 10.!».2013г.№1324 «Об утверждении показателей деятельности образовательной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организации, подлежащей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534423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Разработано и утверждено   Положение о </w:t>
            </w:r>
            <w:proofErr w:type="spellStart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57753" w:rsidRPr="00534423" w:rsidRDefault="00957753" w:rsidP="00A94FD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Приказом №66 от 20.12.2018г.   сформирована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рабочая  группа.</w:t>
            </w:r>
            <w:hyperlink r:id="rId12" w:history="1">
              <w:r w:rsidR="00592AB3">
                <w:rPr>
                  <w:rStyle w:val="a6"/>
                </w:rPr>
                <w:t>http://moubedik.ru/svedenija-ob-obrazovatelnoi-organizacii/dokumenty.html</w:t>
              </w:r>
            </w:hyperlink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B147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Нарушение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проведения аттестации педагогов учреждения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(отсутствие в аттестационной комиссии Председателя профсоюзного комитета) 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П.7,п.10,п.11,п12 Порядка проведения аттестации педагогических работников организаций, осуществляющих образовательную  деятельность, утвержденного приказом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7.04.2014г.№293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534423" w:rsidRDefault="00957753" w:rsidP="00B147A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Проводить аттестацию в соответствии с приказом </w:t>
            </w:r>
            <w:proofErr w:type="spellStart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РФ от 07.04.2014г №276 «Об утверждении Порядка проведения аттестации педагогических работников организации, осуществляющих образовательную деятельность</w:t>
            </w:r>
            <w:r w:rsidR="00592AB3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147A9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 </w:t>
            </w:r>
            <w:r w:rsidR="00721CC8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от31.08.2018г.</w:t>
            </w:r>
            <w:r w:rsidR="00B147A9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 №</w:t>
            </w:r>
            <w:r w:rsidR="002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в заявлении о приеме  детей на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обязательных сведений и нарушения порядка приема заявления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П.9,п.14 Порядка приема на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образования, утвержденного приказом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8.04.2014г.№293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6C75D0" w:rsidRDefault="00957753" w:rsidP="00B46DE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Утверждена  новая форма заявления о приеме в дошкольное отделение, соответствующего п.9,п14,утвержденного приказом </w:t>
            </w:r>
            <w:proofErr w:type="spellStart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РФ от 8.04.2014г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811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Несоответствие договора об образовании по     образовательным программам дошкольного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установленным требованиям.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Ч.2ст.54 Федерального закона от 29.12.2012г.№273-ФЗ «Об образовании в Российской Федерации»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риказа Министерства образования  и науки РФ от 13.01.2014г.№8 «Об утверждении примерной формы договора об образовании по образовательным программам дошкольного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534423" w:rsidRDefault="00957753" w:rsidP="00B46DE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Утверждена  новая форма договора</w:t>
            </w:r>
            <w:proofErr w:type="gramStart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соответствующего образовательным программам ДО.</w:t>
            </w:r>
            <w:r w:rsidR="00B46DEC" w:rsidRPr="0053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.№</w:t>
            </w:r>
            <w:r w:rsidR="00B46D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приказ № 67 от 29.12.18г.</w:t>
            </w:r>
            <w:r w:rsidR="00B46D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6DEC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46DEC" w:rsidRPr="00721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2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  <w:r w:rsid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приема в 1 и 10 классы с нарушением установленных требований.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П.9,п.12,п.14,п.18 Порядка приема граждан на обучение по образовательным программам начального </w:t>
            </w:r>
            <w:proofErr w:type="spell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сновного</w:t>
            </w:r>
            <w:proofErr w:type="spell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общего и среднего общего образования, утвержденного приказом Министерства образования и науки  РФ от 22.01.2014г.№32.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136959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Соблюдены 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ленные требования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осуществление приема в 1 и 10 классы</w:t>
            </w:r>
            <w:r w:rsidR="0013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753" w:rsidRPr="00B147A9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Обеспечено изучение законодательства, регламентирующего организацию приема в 1 и 10 классы. Внесены изменения в Правила приема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47A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правила размещены на сайте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Выне</w:t>
            </w:r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сены дисциплинарные взыскания</w:t>
            </w:r>
            <w:proofErr w:type="gramStart"/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« О дисциплинарном </w:t>
            </w:r>
            <w:proofErr w:type="spellStart"/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взызкании</w:t>
            </w:r>
            <w:proofErr w:type="spellEnd"/>
            <w:r w:rsidR="00B1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№61/1 от 19.11.2018г.</w:t>
            </w:r>
            <w:r w:rsidR="00B147A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957753" w:rsidRPr="003A7B40" w:rsidRDefault="00B147A9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5775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136959">
                <w:rPr>
                  <w:rStyle w:val="a6"/>
                </w:rPr>
                <w:t>http://moubedik.ru/dokumenty/osnovnye-</w:t>
              </w:r>
              <w:r w:rsidR="00136959">
                <w:rPr>
                  <w:rStyle w:val="a6"/>
                </w:rPr>
                <w:lastRenderedPageBreak/>
                <w:t>dokumenty/lokalnye-normativnye-akty.html</w:t>
              </w:r>
            </w:hyperlink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в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штатном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расписании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должности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«библиотекарь» 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должности 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«педагог-</w:t>
            </w:r>
          </w:p>
          <w:p w:rsidR="00957753" w:rsidRPr="003A7B40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библиотекарь».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П.4ч.3ст.28 Федерального закона от 29.12.2012г.№273-ФЗ «Об образовании в Российской Федерации»</w:t>
            </w: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остановление Правительства РФ от 8.08.2013г.№678 «Об утверждении номенклатуры должностей педагогических работников организации, осуществляющих образовательную деятельность, должностей руководителей  образовательных организации».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9" w:type="dxa"/>
          </w:tcPr>
          <w:p w:rsidR="00957753" w:rsidRPr="007524C2" w:rsidRDefault="00957753" w:rsidP="00A94FD8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3A7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штатное расписание </w:t>
            </w:r>
            <w:r w:rsidRP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(приказ от   №</w:t>
            </w:r>
            <w:r w:rsidR="00B46DEC" w:rsidRP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от 09.01.2019г.</w:t>
            </w:r>
            <w:r w:rsidRP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штатного расписания МОУ на 2019 год» (приложение №</w:t>
            </w:r>
            <w:r w:rsidR="00296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46DEC" w:rsidRPr="00B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684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Отсутствие аттестации на соответствие занимаемой должности:</w:t>
            </w:r>
          </w:p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Соттаев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(учитель географии и биологии)</w:t>
            </w:r>
            <w:proofErr w:type="gram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урданова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М.С, (соц.педагог</w:t>
            </w:r>
          </w:p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).( Ст.49.Федерального закона от 29.12.2012г №273-ФЗ «Об образовании в российской Федерации».)</w:t>
            </w:r>
            <w:proofErr w:type="gramEnd"/>
          </w:p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Соттаеву</w:t>
            </w:r>
            <w:proofErr w:type="spellEnd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А.Б. присвоена </w:t>
            </w:r>
            <w:r w:rsidRPr="00B46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по должности «учител</w:t>
            </w:r>
            <w:r w:rsidR="00B147A9"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ь» - приказ </w:t>
            </w:r>
            <w:proofErr w:type="spellStart"/>
            <w:r w:rsidR="00B147A9" w:rsidRPr="00B46DEC">
              <w:rPr>
                <w:rFonts w:ascii="Times New Roman" w:hAnsi="Times New Roman" w:cs="Times New Roman"/>
                <w:sz w:val="24"/>
                <w:szCs w:val="24"/>
              </w:rPr>
              <w:t>Минобрануки</w:t>
            </w:r>
            <w:proofErr w:type="spellEnd"/>
            <w:r w:rsidR="00B147A9"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КБР от 27.11.2017г. № 1208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</w:t>
            </w:r>
            <w:r w:rsidR="00B147A9" w:rsidRPr="00B4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47A9" w:rsidRPr="00B4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 М.С.проходит профессиональную переподготовку с 17 сентября по 28 Февраля. </w:t>
            </w:r>
          </w:p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3A7B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организации своевременного дополнительного профессионального образования в форме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Курдановой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.(Соц</w:t>
            </w:r>
            <w:proofErr w:type="gram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едагог).</w:t>
            </w:r>
          </w:p>
          <w:p w:rsidR="00957753" w:rsidRPr="003A7B40" w:rsidRDefault="00957753" w:rsidP="00A94F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П.5ч.1 ст.48 Федерального закона от 29.12.2012г. №273-ФЗ «Об образовании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753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Часы  биологии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 были переданы учителю биологии и   химии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Картлыковой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высш.кв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(копия приказа 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перераспределении учебной нагрузки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«№ 3/1 от 10.01.2019г.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170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№10</w:t>
            </w:r>
          </w:p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53" w:rsidRPr="002049AB" w:rsidRDefault="00957753" w:rsidP="00A94F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М.С.проходит профессиональную переподготовку с 17 сентября по 28 Февраля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опия диплома</w:t>
            </w:r>
            <w:bookmarkStart w:id="0" w:name="_GoBack"/>
            <w:bookmarkEnd w:id="0"/>
            <w:r w:rsidR="00631702">
              <w:rPr>
                <w:rFonts w:ascii="Times New Roman" w:hAnsi="Times New Roman" w:cs="Times New Roman"/>
                <w:sz w:val="24"/>
                <w:szCs w:val="24"/>
              </w:rPr>
              <w:t xml:space="preserve"> ( приложение № 11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5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прохождения периодического медицинского осмотра работниками: </w:t>
            </w:r>
            <w:proofErr w:type="spell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Хозаев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А.Р.(учитель), </w:t>
            </w:r>
            <w:proofErr w:type="spell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Хабаева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Ю.Ю. (бухгалтер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7753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П.9ч.1 </w:t>
            </w:r>
            <w:proofErr w:type="spellStart"/>
            <w:proofErr w:type="gram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.48 Федерального закона от 29.12.2012г.№273-ФЗ «Об образовании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9" w:type="dxa"/>
          </w:tcPr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прошел медицинский осмотр и предоставил книжку</w:t>
            </w:r>
            <w:proofErr w:type="gramStart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 книжки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170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12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753" w:rsidRPr="003A7B40" w:rsidRDefault="00957753" w:rsidP="00B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Трудового  договора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46DEC" w:rsidRPr="00B46DEC">
              <w:rPr>
                <w:rFonts w:ascii="Times New Roman" w:hAnsi="Times New Roman" w:cs="Times New Roman"/>
                <w:sz w:val="24"/>
                <w:szCs w:val="24"/>
              </w:rPr>
              <w:t>«О прекращении трудового договора с работником» №12 от 01 02 2019г.</w:t>
            </w:r>
            <w:r w:rsidR="0063170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13</w:t>
            </w:r>
          </w:p>
        </w:tc>
      </w:tr>
      <w:tr w:rsidR="00957753" w:rsidRPr="003A7B40" w:rsidTr="00A30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0"/>
        </w:trPr>
        <w:tc>
          <w:tcPr>
            <w:tcW w:w="684" w:type="dxa"/>
          </w:tcPr>
          <w:p w:rsidR="00957753" w:rsidRPr="003A7B40" w:rsidRDefault="00957753" w:rsidP="00A94FD8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23</w:t>
            </w:r>
            <w:r w:rsidRPr="003A7B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gram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одержания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Учреждения и формата </w:t>
            </w:r>
            <w:proofErr w:type="spell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информации,обязательной</w:t>
            </w:r>
            <w:proofErr w:type="spell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официальном сайте  Учреждения ,установленным требованиям организации в информационно-телекоммуникационной сети «Интернет»и формату представления на нем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957753" w:rsidRPr="003A7B40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B40">
              <w:rPr>
                <w:rFonts w:ascii="Times New Roman" w:hAnsi="Times New Roman" w:cs="Times New Roman"/>
                <w:sz w:val="24"/>
                <w:szCs w:val="24"/>
              </w:rPr>
              <w:t xml:space="preserve"> Ч.2.ст.29 Федерального закона от 29.12.2012г.№273-ФЗ «Об образовании в РФ»</w:t>
            </w:r>
            <w:proofErr w:type="gramStart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A7B40">
              <w:rPr>
                <w:rFonts w:ascii="Times New Roman" w:hAnsi="Times New Roman" w:cs="Times New Roman"/>
                <w:sz w:val="24"/>
                <w:szCs w:val="24"/>
              </w:rPr>
              <w:t>риказа Федеральной службы по надзору в сфере образования и науки от 29.05.2014г.№785 « Об утверждении требований к структуре официального сайта образовательной</w:t>
            </w:r>
          </w:p>
        </w:tc>
        <w:tc>
          <w:tcPr>
            <w:tcW w:w="5339" w:type="dxa"/>
          </w:tcPr>
          <w:p w:rsidR="00957753" w:rsidRPr="00B46DEC" w:rsidRDefault="00957753" w:rsidP="00A9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EC">
              <w:rPr>
                <w:rFonts w:ascii="Times New Roman" w:hAnsi="Times New Roman" w:cs="Times New Roman"/>
                <w:sz w:val="24"/>
                <w:szCs w:val="24"/>
              </w:rPr>
              <w:t xml:space="preserve">Сайт приведен в соответствие установленным требованиям, адрес сайта </w:t>
            </w:r>
            <w:r w:rsidR="00B46DEC">
              <w:t xml:space="preserve"> </w:t>
            </w:r>
            <w:r w:rsidR="00122CC6">
              <w:t>http:/</w:t>
            </w:r>
            <w:r w:rsidR="00122CC6" w:rsidRPr="00122CC6">
              <w:rPr>
                <w:color w:val="002060"/>
              </w:rPr>
              <w:t>школа-бедык</w:t>
            </w:r>
            <w:proofErr w:type="gramStart"/>
            <w:r w:rsidR="00122CC6" w:rsidRPr="00122CC6">
              <w:rPr>
                <w:color w:val="002060"/>
              </w:rPr>
              <w:t>.р</w:t>
            </w:r>
            <w:proofErr w:type="gramEnd"/>
            <w:r w:rsidR="00122CC6" w:rsidRPr="00122CC6">
              <w:rPr>
                <w:color w:val="002060"/>
              </w:rPr>
              <w:t>ф</w:t>
            </w:r>
          </w:p>
        </w:tc>
      </w:tr>
    </w:tbl>
    <w:p w:rsidR="00957753" w:rsidRPr="003A7B40" w:rsidRDefault="00957753" w:rsidP="00957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7753" w:rsidRPr="003A7B40" w:rsidRDefault="00957753" w:rsidP="00957753">
      <w:pPr>
        <w:pStyle w:val="a3"/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65F8" w:rsidRDefault="001065F8"/>
    <w:sectPr w:rsidR="001065F8" w:rsidSect="00957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753"/>
    <w:rsid w:val="001065F8"/>
    <w:rsid w:val="00122CC6"/>
    <w:rsid w:val="00136959"/>
    <w:rsid w:val="00161B3E"/>
    <w:rsid w:val="00194713"/>
    <w:rsid w:val="002965D0"/>
    <w:rsid w:val="002C32A0"/>
    <w:rsid w:val="004F7DF3"/>
    <w:rsid w:val="00517AF6"/>
    <w:rsid w:val="00592AB3"/>
    <w:rsid w:val="00595401"/>
    <w:rsid w:val="00631702"/>
    <w:rsid w:val="00721CC8"/>
    <w:rsid w:val="00957753"/>
    <w:rsid w:val="00A304D7"/>
    <w:rsid w:val="00B147A9"/>
    <w:rsid w:val="00B46DEC"/>
    <w:rsid w:val="00C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5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5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5775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577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2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bedik.ru/dokumenty/obrazovanie.html" TargetMode="External"/><Relationship Id="rId13" Type="http://schemas.openxmlformats.org/officeDocument/2006/relationships/hyperlink" Target="http://moubedik.ru/dokumenty/osnovnye-dokumenty/lokalnye-normativnye-ak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ubedik.ru/dokumenty/obrazovanie.html" TargetMode="External"/><Relationship Id="rId12" Type="http://schemas.openxmlformats.org/officeDocument/2006/relationships/hyperlink" Target="http://moubedik.ru/svedenija-ob-obrazovatelnoi-organizacii/dokumen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bedik.ru/dokumenty/obrazovanie.html" TargetMode="External"/><Relationship Id="rId11" Type="http://schemas.openxmlformats.org/officeDocument/2006/relationships/hyperlink" Target="http://moubedik.ru/dokumenty/osnovnye-dokumenty/lokalnye-normativnye-akty.html" TargetMode="External"/><Relationship Id="rId5" Type="http://schemas.openxmlformats.org/officeDocument/2006/relationships/hyperlink" Target="http://moubedik.ru/dokumenty/osnovnye-dokumenty/lokalnye-normativnye-akt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ubedik.ru/dokumenty/obrazovanie.html" TargetMode="External"/><Relationship Id="rId4" Type="http://schemas.openxmlformats.org/officeDocument/2006/relationships/hyperlink" Target="http://moubedik.ru/svedenija-ob-obrazovatelnoi-organizacii/dokumenty.html" TargetMode="External"/><Relationship Id="rId9" Type="http://schemas.openxmlformats.org/officeDocument/2006/relationships/hyperlink" Target="http://moubedik.ru/dokumenty/obrazova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2019-07-22T13:44:00Z</cp:lastPrinted>
  <dcterms:created xsi:type="dcterms:W3CDTF">2019-05-24T06:05:00Z</dcterms:created>
  <dcterms:modified xsi:type="dcterms:W3CDTF">2019-07-22T14:30:00Z</dcterms:modified>
</cp:coreProperties>
</file>